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B0D" w:rsidRDefault="000F1B0D" w:rsidP="00E17E91">
      <w:pPr>
        <w:snapToGrid w:val="0"/>
        <w:spacing w:line="216" w:lineRule="auto"/>
        <w:ind w:left="5954"/>
        <w:jc w:val="right"/>
      </w:pPr>
      <w:r>
        <w:rPr>
          <w:rFonts w:eastAsia="Arial Unicode MS"/>
          <w:bCs/>
          <w:kern w:val="1"/>
          <w:sz w:val="24"/>
          <w:szCs w:val="24"/>
        </w:rPr>
        <w:t>Приложение № 1</w:t>
      </w:r>
    </w:p>
    <w:p w:rsidR="000F1B0D" w:rsidRDefault="000F1B0D" w:rsidP="00E17E91">
      <w:pPr>
        <w:ind w:left="5954"/>
        <w:jc w:val="right"/>
      </w:pPr>
      <w:r>
        <w:rPr>
          <w:rFonts w:eastAsia="Arial Unicode MS"/>
          <w:bCs/>
          <w:kern w:val="1"/>
          <w:sz w:val="24"/>
          <w:szCs w:val="24"/>
        </w:rPr>
        <w:t xml:space="preserve">к </w:t>
      </w:r>
      <w:r>
        <w:rPr>
          <w:bCs/>
          <w:kern w:val="1"/>
          <w:sz w:val="24"/>
          <w:szCs w:val="24"/>
        </w:rPr>
        <w:t>постановлению</w:t>
      </w:r>
    </w:p>
    <w:p w:rsidR="000F1B0D" w:rsidRDefault="000F1B0D" w:rsidP="00E17E91">
      <w:pPr>
        <w:ind w:left="5954"/>
        <w:jc w:val="right"/>
      </w:pPr>
      <w:r>
        <w:rPr>
          <w:rFonts w:eastAsia="Arial Unicode MS"/>
          <w:bCs/>
          <w:kern w:val="1"/>
          <w:sz w:val="24"/>
          <w:szCs w:val="24"/>
        </w:rPr>
        <w:t>Администрации города Батайска</w:t>
      </w:r>
    </w:p>
    <w:p w:rsidR="000F1B0D" w:rsidRPr="00913144" w:rsidRDefault="000F1B0D" w:rsidP="00E17E91">
      <w:pPr>
        <w:ind w:left="5954"/>
        <w:jc w:val="right"/>
        <w:rPr>
          <w:u w:val="single"/>
        </w:rPr>
      </w:pPr>
      <w:r w:rsidRPr="00913144">
        <w:rPr>
          <w:sz w:val="24"/>
          <w:szCs w:val="24"/>
          <w:u w:val="single"/>
        </w:rPr>
        <w:t xml:space="preserve">от </w:t>
      </w:r>
      <w:r w:rsidR="00913144" w:rsidRPr="00913144">
        <w:rPr>
          <w:sz w:val="24"/>
          <w:szCs w:val="24"/>
          <w:u w:val="single"/>
        </w:rPr>
        <w:t>25.03.2019 г.</w:t>
      </w:r>
      <w:r w:rsidRPr="00913144">
        <w:rPr>
          <w:sz w:val="24"/>
          <w:szCs w:val="24"/>
          <w:u w:val="single"/>
        </w:rPr>
        <w:t xml:space="preserve"> № </w:t>
      </w:r>
      <w:r w:rsidR="00913144" w:rsidRPr="00913144">
        <w:rPr>
          <w:sz w:val="24"/>
          <w:szCs w:val="24"/>
          <w:u w:val="single"/>
        </w:rPr>
        <w:t>427</w:t>
      </w:r>
    </w:p>
    <w:p w:rsidR="000F1B0D" w:rsidRDefault="000F1B0D" w:rsidP="000F1B0D">
      <w:pPr>
        <w:jc w:val="center"/>
        <w:rPr>
          <w:kern w:val="1"/>
          <w:sz w:val="24"/>
          <w:szCs w:val="24"/>
        </w:rPr>
      </w:pPr>
    </w:p>
    <w:p w:rsidR="000F1B0D" w:rsidRDefault="000F1B0D" w:rsidP="000F1B0D">
      <w:pPr>
        <w:jc w:val="center"/>
        <w:rPr>
          <w:kern w:val="1"/>
          <w:sz w:val="24"/>
          <w:szCs w:val="24"/>
        </w:rPr>
      </w:pPr>
      <w:bookmarkStart w:id="0" w:name="_GoBack"/>
      <w:bookmarkEnd w:id="0"/>
    </w:p>
    <w:p w:rsidR="000F1B0D" w:rsidRDefault="000F1B0D" w:rsidP="000F1B0D">
      <w:pPr>
        <w:jc w:val="center"/>
      </w:pPr>
      <w:r>
        <w:rPr>
          <w:kern w:val="1"/>
          <w:sz w:val="24"/>
          <w:szCs w:val="24"/>
        </w:rPr>
        <w:t>ПЕРЕЧЕНЬ</w:t>
      </w:r>
    </w:p>
    <w:p w:rsidR="00CE08EC" w:rsidRDefault="000F1B0D" w:rsidP="000F1B0D">
      <w:pPr>
        <w:jc w:val="center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социально значимых рынков для содействия развитию конкуренции</w:t>
      </w:r>
    </w:p>
    <w:p w:rsidR="000F1B0D" w:rsidRDefault="00CE08EC" w:rsidP="000F1B0D">
      <w:pPr>
        <w:jc w:val="center"/>
      </w:pPr>
      <w:r>
        <w:rPr>
          <w:kern w:val="1"/>
          <w:sz w:val="24"/>
          <w:szCs w:val="24"/>
        </w:rPr>
        <w:t>на территории муниципального образования «Город Батайск»</w:t>
      </w:r>
    </w:p>
    <w:p w:rsidR="000F1B0D" w:rsidRDefault="000F1B0D" w:rsidP="000F1B0D">
      <w:pPr>
        <w:jc w:val="center"/>
        <w:rPr>
          <w:kern w:val="1"/>
          <w:sz w:val="24"/>
          <w:szCs w:val="24"/>
        </w:rPr>
      </w:pP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Социально значимыми рынками для содействия развитию конкуренции в городе Батайске являются: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1. Рынок услуг дошкольного образования.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2. Рынок услуг детского отдыха и оздоровления.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3. Рынок услуг дополнительного образования детей.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4. Рынок услуг психолого-педагогического сопровождения детей с ограниченными возможностями здоровья.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5. Рынок услуг социального обслуживания населения.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6. Рынок услуг в сфере культуры.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7. Рынок услуг жилищно-коммунального хозяйства.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8. Рынок розничной торговли.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9. Рынок услуг перевозок пассажиров наземным транспортом.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10. Рынок услуг связи.</w:t>
      </w:r>
    </w:p>
    <w:p w:rsidR="000F1B0D" w:rsidRDefault="000F1B0D" w:rsidP="000F1B0D">
      <w:pPr>
        <w:ind w:firstLine="709"/>
        <w:jc w:val="both"/>
      </w:pPr>
      <w:r>
        <w:rPr>
          <w:kern w:val="1"/>
          <w:sz w:val="24"/>
          <w:szCs w:val="24"/>
        </w:rPr>
        <w:t>11. Рынок жилищного строительства.</w:t>
      </w:r>
    </w:p>
    <w:p w:rsidR="000F1B0D" w:rsidRDefault="000F1B0D" w:rsidP="000F1B0D">
      <w:pPr>
        <w:ind w:firstLine="709"/>
        <w:jc w:val="both"/>
        <w:rPr>
          <w:kern w:val="1"/>
          <w:sz w:val="24"/>
          <w:szCs w:val="24"/>
        </w:rPr>
      </w:pPr>
    </w:p>
    <w:p w:rsidR="000F1B0D" w:rsidRDefault="000F1B0D" w:rsidP="000F1B0D">
      <w:pPr>
        <w:ind w:firstLine="709"/>
        <w:rPr>
          <w:kern w:val="1"/>
          <w:sz w:val="24"/>
          <w:szCs w:val="24"/>
        </w:rPr>
      </w:pPr>
    </w:p>
    <w:p w:rsidR="000F1B0D" w:rsidRDefault="000F1B0D" w:rsidP="000F1B0D">
      <w:pPr>
        <w:rPr>
          <w:sz w:val="24"/>
          <w:szCs w:val="24"/>
        </w:rPr>
      </w:pPr>
      <w:r>
        <w:rPr>
          <w:sz w:val="24"/>
          <w:szCs w:val="24"/>
        </w:rPr>
        <w:t>Начальник общего отдела</w:t>
      </w:r>
    </w:p>
    <w:p w:rsidR="000F1B0D" w:rsidRDefault="000F1B0D" w:rsidP="000F1B0D">
      <w:r>
        <w:rPr>
          <w:sz w:val="24"/>
          <w:szCs w:val="24"/>
        </w:rPr>
        <w:t>Администрации города Батайска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В.С. Мирошникова</w:t>
      </w:r>
    </w:p>
    <w:p w:rsidR="000F1B0D" w:rsidRDefault="000F1B0D" w:rsidP="000F1B0D">
      <w:pPr>
        <w:rPr>
          <w:kern w:val="1"/>
          <w:sz w:val="24"/>
          <w:szCs w:val="24"/>
        </w:rPr>
      </w:pPr>
    </w:p>
    <w:p w:rsidR="000F1B0D" w:rsidRDefault="000F1B0D" w:rsidP="000F1B0D">
      <w:pPr>
        <w:rPr>
          <w:kern w:val="1"/>
          <w:sz w:val="24"/>
          <w:szCs w:val="24"/>
        </w:rPr>
      </w:pPr>
    </w:p>
    <w:p w:rsidR="00AE10AA" w:rsidRDefault="00AE10AA"/>
    <w:sectPr w:rsidR="00AE10AA" w:rsidSect="00497F54">
      <w:pgSz w:w="11906" w:h="16838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B0D"/>
    <w:rsid w:val="000B2A10"/>
    <w:rsid w:val="000F1B0D"/>
    <w:rsid w:val="00121032"/>
    <w:rsid w:val="00502FA4"/>
    <w:rsid w:val="005C242C"/>
    <w:rsid w:val="006356E3"/>
    <w:rsid w:val="00913144"/>
    <w:rsid w:val="009D1E72"/>
    <w:rsid w:val="00A82954"/>
    <w:rsid w:val="00AE10AA"/>
    <w:rsid w:val="00B00F39"/>
    <w:rsid w:val="00CB0E3F"/>
    <w:rsid w:val="00CE08EC"/>
    <w:rsid w:val="00D82C93"/>
    <w:rsid w:val="00E1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2019-04-01T09:21:00Z</dcterms:created>
  <dcterms:modified xsi:type="dcterms:W3CDTF">2019-04-01T09:21:00Z</dcterms:modified>
</cp:coreProperties>
</file>